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AA2626" w14:paraId="0C775600" w14:textId="77777777" w:rsidTr="00050DA7">
        <w:tc>
          <w:tcPr>
            <w:tcW w:w="4428" w:type="dxa"/>
          </w:tcPr>
          <w:p w14:paraId="3AE2C39F" w14:textId="0C69CEAA" w:rsidR="000348ED" w:rsidRPr="00B90AB3" w:rsidRDefault="005D05AC" w:rsidP="002B0236">
            <w:r w:rsidRPr="00B90AB3">
              <w:t>From:</w:t>
            </w:r>
            <w:r w:rsidRPr="00B90AB3">
              <w:tab/>
            </w:r>
            <w:r w:rsidR="001F1EB4">
              <w:t>ARM Committee</w:t>
            </w:r>
          </w:p>
        </w:tc>
        <w:tc>
          <w:tcPr>
            <w:tcW w:w="5461" w:type="dxa"/>
          </w:tcPr>
          <w:p w14:paraId="29A387C7" w14:textId="5FD31DC2" w:rsidR="001F1EB4" w:rsidRPr="004D2EF7" w:rsidRDefault="004D2EF7" w:rsidP="001F1EB4">
            <w:pPr>
              <w:jc w:val="right"/>
            </w:pPr>
            <w:r w:rsidRPr="004D2EF7">
              <w:t>ARM</w:t>
            </w:r>
            <w:r w:rsidR="00E10F81">
              <w:t>21</w:t>
            </w:r>
            <w:r w:rsidR="001F1EB4">
              <w:t>-</w:t>
            </w:r>
            <w:r w:rsidR="008D2A03">
              <w:t>11.2.3</w:t>
            </w:r>
          </w:p>
          <w:p w14:paraId="287786B3" w14:textId="567E047F" w:rsidR="000348ED" w:rsidRPr="004D2EF7" w:rsidRDefault="008D2A03" w:rsidP="008F4DC3">
            <w:pPr>
              <w:jc w:val="right"/>
            </w:pPr>
            <w:r>
              <w:t>DTEC5-15.3.7.1</w:t>
            </w:r>
          </w:p>
        </w:tc>
      </w:tr>
      <w:tr w:rsidR="000348ED" w:rsidRPr="00AA2626" w14:paraId="4A1914C2" w14:textId="77777777" w:rsidTr="00050DA7">
        <w:tc>
          <w:tcPr>
            <w:tcW w:w="4428" w:type="dxa"/>
          </w:tcPr>
          <w:p w14:paraId="592AF0BA" w14:textId="42A5CFC4" w:rsidR="000348ED" w:rsidRPr="00B90AB3" w:rsidRDefault="005D05AC" w:rsidP="002B0236">
            <w:r w:rsidRPr="00B90AB3">
              <w:t>To:</w:t>
            </w:r>
            <w:r w:rsidRPr="00B90AB3">
              <w:tab/>
            </w:r>
            <w:r w:rsidR="00E10F81">
              <w:t>DTEC Committee</w:t>
            </w:r>
          </w:p>
        </w:tc>
        <w:tc>
          <w:tcPr>
            <w:tcW w:w="5461" w:type="dxa"/>
          </w:tcPr>
          <w:p w14:paraId="5F61E849" w14:textId="082C6FB9" w:rsidR="000348ED" w:rsidRPr="004D2EF7" w:rsidRDefault="00E10F81" w:rsidP="008F4DC3">
            <w:pPr>
              <w:jc w:val="right"/>
            </w:pPr>
            <w:r>
              <w:t>23</w:t>
            </w:r>
            <w:r w:rsidR="001F1EB4">
              <w:t xml:space="preserve"> Oct 2</w:t>
            </w:r>
            <w:r>
              <w:t>5</w:t>
            </w:r>
          </w:p>
        </w:tc>
      </w:tr>
    </w:tbl>
    <w:p w14:paraId="276D3DE7" w14:textId="599AA835" w:rsidR="000D70AE" w:rsidRDefault="00AA2626" w:rsidP="004D2EF7">
      <w:pPr>
        <w:pStyle w:val="Titel"/>
      </w:pPr>
      <w:r>
        <w:t>LIAISON NOTE</w:t>
      </w:r>
    </w:p>
    <w:p w14:paraId="17C450C2" w14:textId="3A060694" w:rsidR="002A78C0" w:rsidRPr="00451D2A" w:rsidRDefault="00E10F81" w:rsidP="002A78C0">
      <w:pPr>
        <w:pStyle w:val="Titel"/>
        <w:rPr>
          <w:rFonts w:eastAsia="Batang"/>
        </w:rPr>
      </w:pPr>
      <w:r w:rsidRPr="00E10F81">
        <w:rPr>
          <w:rFonts w:eastAsia="Batang"/>
        </w:rPr>
        <w:t>Draft Guideline on Digitalization of waterways</w:t>
      </w:r>
    </w:p>
    <w:p w14:paraId="3A607DE3" w14:textId="77777777" w:rsidR="0064435F" w:rsidRPr="00AA2626" w:rsidRDefault="008E7A45" w:rsidP="00F21CF0">
      <w:pPr>
        <w:pStyle w:val="Kop1"/>
        <w:jc w:val="both"/>
      </w:pPr>
      <w:r w:rsidRPr="00AA2626">
        <w:t>INTRODUCTION</w:t>
      </w:r>
    </w:p>
    <w:p w14:paraId="191D667B" w14:textId="52504D9F" w:rsidR="002A78C0" w:rsidRPr="00EC3FBE" w:rsidRDefault="002A78C0" w:rsidP="00F21CF0">
      <w:pPr>
        <w:pStyle w:val="List1"/>
        <w:numPr>
          <w:ilvl w:val="0"/>
          <w:numId w:val="0"/>
        </w:numPr>
        <w:rPr>
          <w:rFonts w:cs="Calibri"/>
          <w:color w:val="000000"/>
          <w:sz w:val="24"/>
          <w:szCs w:val="22"/>
          <w:lang w:val="nb-NO" w:eastAsia="en-IE"/>
        </w:rPr>
      </w:pPr>
      <w:r w:rsidRPr="00EC3FBE">
        <w:rPr>
          <w:rFonts w:cs="Calibri"/>
          <w:color w:val="000000"/>
          <w:sz w:val="24"/>
          <w:szCs w:val="22"/>
          <w:lang w:val="nb-NO" w:eastAsia="en-IE"/>
        </w:rPr>
        <w:t>The ARM Committee has received and reviewed an input paper (</w:t>
      </w:r>
      <w:r w:rsidR="00E10F81" w:rsidRPr="00EC3FBE">
        <w:rPr>
          <w:rFonts w:cs="Calibri"/>
          <w:color w:val="000000"/>
          <w:sz w:val="24"/>
          <w:szCs w:val="22"/>
          <w:lang w:val="nb-NO" w:eastAsia="en-IE"/>
        </w:rPr>
        <w:t>DTEC5-15.3.7.1</w:t>
      </w:r>
      <w:r w:rsidRPr="00EC3FBE">
        <w:rPr>
          <w:rFonts w:cs="Calibri"/>
          <w:color w:val="000000"/>
          <w:sz w:val="24"/>
          <w:szCs w:val="22"/>
          <w:lang w:val="nb-NO" w:eastAsia="en-IE"/>
        </w:rPr>
        <w:t xml:space="preserve">) from the </w:t>
      </w:r>
      <w:r w:rsidR="00E10F81" w:rsidRPr="00EC3FBE">
        <w:rPr>
          <w:rFonts w:cs="Calibri"/>
          <w:color w:val="000000"/>
          <w:sz w:val="24"/>
          <w:szCs w:val="22"/>
          <w:lang w:val="nb-NO" w:eastAsia="en-IE"/>
        </w:rPr>
        <w:t>DTEC</w:t>
      </w:r>
      <w:r w:rsidRPr="00EC3FBE">
        <w:rPr>
          <w:rFonts w:cs="Calibri"/>
          <w:color w:val="000000"/>
          <w:sz w:val="24"/>
          <w:szCs w:val="22"/>
          <w:lang w:val="nb-NO" w:eastAsia="en-IE"/>
        </w:rPr>
        <w:t xml:space="preserve"> Committee</w:t>
      </w:r>
      <w:r w:rsidR="00EC3FBE" w:rsidRPr="00EC3FBE">
        <w:rPr>
          <w:rFonts w:cs="Calibri"/>
          <w:color w:val="000000"/>
          <w:sz w:val="24"/>
          <w:szCs w:val="22"/>
          <w:lang w:val="nb-NO" w:eastAsia="en-IE"/>
        </w:rPr>
        <w:t>.</w:t>
      </w:r>
      <w:r w:rsidRPr="00EC3FBE">
        <w:rPr>
          <w:rFonts w:cs="Calibri"/>
          <w:color w:val="000000"/>
          <w:sz w:val="24"/>
          <w:szCs w:val="22"/>
          <w:lang w:val="nb-NO" w:eastAsia="en-IE"/>
        </w:rPr>
        <w:t xml:space="preserve"> </w:t>
      </w:r>
    </w:p>
    <w:p w14:paraId="3EBE8A41" w14:textId="7F47F456" w:rsidR="002A78C0" w:rsidRPr="00EC3FBE" w:rsidRDefault="002A78C0" w:rsidP="00F21CF0">
      <w:pPr>
        <w:pStyle w:val="List1"/>
        <w:numPr>
          <w:ilvl w:val="0"/>
          <w:numId w:val="0"/>
        </w:numPr>
        <w:rPr>
          <w:rFonts w:cs="Calibri"/>
          <w:color w:val="000000"/>
          <w:sz w:val="24"/>
          <w:szCs w:val="22"/>
          <w:lang w:val="nb-NO" w:eastAsia="en-IE"/>
        </w:rPr>
      </w:pPr>
      <w:r w:rsidRPr="00EC3FBE">
        <w:rPr>
          <w:rFonts w:cs="Calibri"/>
          <w:color w:val="000000"/>
          <w:sz w:val="24"/>
          <w:szCs w:val="22"/>
          <w:lang w:val="nb-NO" w:eastAsia="en-IE"/>
        </w:rPr>
        <w:t xml:space="preserve">The input was noted and discussed as part of the </w:t>
      </w:r>
      <w:r w:rsidR="0027680E">
        <w:rPr>
          <w:rFonts w:cs="Calibri"/>
          <w:color w:val="000000"/>
          <w:sz w:val="24"/>
          <w:szCs w:val="22"/>
          <w:lang w:val="nb-NO" w:eastAsia="en-IE"/>
        </w:rPr>
        <w:t xml:space="preserve">ARM </w:t>
      </w:r>
      <w:r w:rsidR="00E10F81" w:rsidRPr="00EC3FBE">
        <w:rPr>
          <w:rFonts w:cs="Calibri"/>
          <w:color w:val="000000"/>
          <w:sz w:val="24"/>
          <w:szCs w:val="22"/>
          <w:lang w:val="nb-NO" w:eastAsia="en-IE"/>
        </w:rPr>
        <w:t>Working</w:t>
      </w:r>
      <w:r w:rsidRPr="00EC3FBE">
        <w:rPr>
          <w:rFonts w:cs="Calibri"/>
          <w:color w:val="000000"/>
          <w:sz w:val="24"/>
          <w:szCs w:val="22"/>
          <w:lang w:val="nb-NO" w:eastAsia="en-IE"/>
        </w:rPr>
        <w:t xml:space="preserve"> Group</w:t>
      </w:r>
      <w:r w:rsidR="0027680E">
        <w:rPr>
          <w:rFonts w:cs="Calibri"/>
          <w:color w:val="000000"/>
          <w:sz w:val="24"/>
          <w:szCs w:val="22"/>
          <w:lang w:val="nb-NO" w:eastAsia="en-IE"/>
        </w:rPr>
        <w:t xml:space="preserve"> 2</w:t>
      </w:r>
      <w:r w:rsidRPr="00EC3FBE">
        <w:rPr>
          <w:rFonts w:cs="Calibri"/>
          <w:color w:val="000000"/>
          <w:sz w:val="24"/>
          <w:szCs w:val="22"/>
          <w:lang w:val="nb-NO" w:eastAsia="en-IE"/>
        </w:rPr>
        <w:t xml:space="preserve"> discussions, and the ARM Committee appreciates the viewpoint of the </w:t>
      </w:r>
      <w:r w:rsidR="00E10F81" w:rsidRPr="00EC3FBE">
        <w:rPr>
          <w:rFonts w:cs="Calibri"/>
          <w:color w:val="000000"/>
          <w:sz w:val="24"/>
          <w:szCs w:val="22"/>
          <w:lang w:val="nb-NO" w:eastAsia="en-IE"/>
        </w:rPr>
        <w:t>DTEC</w:t>
      </w:r>
      <w:r w:rsidRPr="00EC3FBE">
        <w:rPr>
          <w:rFonts w:cs="Calibri"/>
          <w:color w:val="000000"/>
          <w:sz w:val="24"/>
          <w:szCs w:val="22"/>
          <w:lang w:val="nb-NO" w:eastAsia="en-IE"/>
        </w:rPr>
        <w:t xml:space="preserve"> Committee.</w:t>
      </w:r>
    </w:p>
    <w:p w14:paraId="00904E16" w14:textId="73FBF36D" w:rsidR="00812492" w:rsidRDefault="00812492" w:rsidP="00F21CF0">
      <w:pPr>
        <w:pStyle w:val="Kop1"/>
        <w:tabs>
          <w:tab w:val="clear" w:pos="432"/>
        </w:tabs>
        <w:ind w:left="567" w:hanging="567"/>
        <w:jc w:val="both"/>
      </w:pPr>
      <w:r w:rsidRPr="00EA7570">
        <w:t>DISCUSSION</w:t>
      </w:r>
    </w:p>
    <w:p w14:paraId="2B03CAB9" w14:textId="29EDE4AD" w:rsidR="00EC3FBE" w:rsidRDefault="00EC3FBE" w:rsidP="00F21CF0">
      <w:pPr>
        <w:pStyle w:val="Default"/>
        <w:jc w:val="both"/>
        <w:rPr>
          <w:szCs w:val="22"/>
        </w:rPr>
      </w:pPr>
      <w:r w:rsidRPr="00EC3FBE">
        <w:rPr>
          <w:szCs w:val="22"/>
        </w:rPr>
        <w:t>The ARM Committee has reviewed the input and acknowledges that the document provides a comprehensive overview of both existing and planned services and systems. The detailed descriptions are valuable and may assist IALA member groups in understanding the requirements for the digitali</w:t>
      </w:r>
      <w:r w:rsidR="008D2A03">
        <w:rPr>
          <w:szCs w:val="22"/>
        </w:rPr>
        <w:t>z</w:t>
      </w:r>
      <w:r w:rsidRPr="00EC3FBE">
        <w:rPr>
          <w:szCs w:val="22"/>
        </w:rPr>
        <w:t>ation of waterways.</w:t>
      </w:r>
    </w:p>
    <w:p w14:paraId="3254CB2F" w14:textId="77777777" w:rsidR="00EC3FBE" w:rsidRPr="00EC3FBE" w:rsidRDefault="00EC3FBE" w:rsidP="00F21CF0">
      <w:pPr>
        <w:pStyle w:val="Default"/>
        <w:jc w:val="both"/>
        <w:rPr>
          <w:szCs w:val="22"/>
        </w:rPr>
      </w:pPr>
    </w:p>
    <w:p w14:paraId="2735C046" w14:textId="1148C29E" w:rsidR="002A78C0" w:rsidRPr="00EC3FBE" w:rsidRDefault="00EC3FBE" w:rsidP="00F21CF0">
      <w:pPr>
        <w:pStyle w:val="Default"/>
        <w:jc w:val="both"/>
        <w:rPr>
          <w:szCs w:val="22"/>
        </w:rPr>
      </w:pPr>
      <w:r w:rsidRPr="00EC3FBE">
        <w:rPr>
          <w:szCs w:val="22"/>
        </w:rPr>
        <w:t xml:space="preserve">However, the </w:t>
      </w:r>
      <w:r>
        <w:rPr>
          <w:szCs w:val="22"/>
        </w:rPr>
        <w:t xml:space="preserve">ARM </w:t>
      </w:r>
      <w:r w:rsidRPr="00EC3FBE">
        <w:rPr>
          <w:szCs w:val="22"/>
        </w:rPr>
        <w:t>Committee found it challenging to determine the specific guidance the document intends to offer to IALA members. In the</w:t>
      </w:r>
      <w:r>
        <w:rPr>
          <w:szCs w:val="22"/>
        </w:rPr>
        <w:t xml:space="preserve"> ARM</w:t>
      </w:r>
      <w:r w:rsidRPr="00EC3FBE">
        <w:rPr>
          <w:szCs w:val="22"/>
        </w:rPr>
        <w:t xml:space="preserve"> Committee’s view, much of the content appears more suited to service development documentation rather than guidance material.</w:t>
      </w:r>
      <w:r>
        <w:rPr>
          <w:szCs w:val="22"/>
        </w:rPr>
        <w:t xml:space="preserve"> </w:t>
      </w:r>
      <w:r w:rsidRPr="00EC3FBE">
        <w:rPr>
          <w:szCs w:val="22"/>
        </w:rPr>
        <w:t>As such, the ARM Committee recommends that the document be published as an information paper.</w:t>
      </w:r>
    </w:p>
    <w:p w14:paraId="1E6726A4" w14:textId="77777777" w:rsidR="009F5C36" w:rsidRPr="00AA2626" w:rsidRDefault="008E7A45" w:rsidP="00F21CF0">
      <w:pPr>
        <w:pStyle w:val="Kop1"/>
        <w:jc w:val="both"/>
      </w:pPr>
      <w:r w:rsidRPr="00AA2626">
        <w:t>ACTION REQUESTED</w:t>
      </w:r>
    </w:p>
    <w:p w14:paraId="0BB3B59F" w14:textId="4626E1A3" w:rsidR="000D70AE" w:rsidRPr="00EC3FBE" w:rsidRDefault="00902AA4" w:rsidP="00F21CF0">
      <w:pPr>
        <w:pStyle w:val="List1"/>
        <w:numPr>
          <w:ilvl w:val="0"/>
          <w:numId w:val="0"/>
        </w:numPr>
        <w:rPr>
          <w:rFonts w:cs="Calibri"/>
          <w:color w:val="000000"/>
          <w:sz w:val="24"/>
          <w:szCs w:val="22"/>
          <w:lang w:val="nb-NO" w:eastAsia="en-IE"/>
        </w:rPr>
      </w:pPr>
      <w:r w:rsidRPr="00EC3FBE">
        <w:rPr>
          <w:rFonts w:cs="Calibri"/>
          <w:color w:val="000000"/>
          <w:sz w:val="24"/>
          <w:szCs w:val="22"/>
          <w:lang w:val="nb-NO" w:eastAsia="en-IE"/>
        </w:rPr>
        <w:t xml:space="preserve">The </w:t>
      </w:r>
      <w:r w:rsidR="00E10F81" w:rsidRPr="00EC3FBE">
        <w:rPr>
          <w:rFonts w:cs="Calibri"/>
          <w:color w:val="000000"/>
          <w:sz w:val="24"/>
          <w:szCs w:val="22"/>
          <w:lang w:val="nb-NO" w:eastAsia="en-IE"/>
        </w:rPr>
        <w:t>DTEC</w:t>
      </w:r>
      <w:r w:rsidR="00805C9B" w:rsidRPr="00EC3FBE">
        <w:rPr>
          <w:rFonts w:cs="Calibri"/>
          <w:color w:val="000000"/>
          <w:sz w:val="24"/>
          <w:szCs w:val="22"/>
          <w:lang w:val="nb-NO" w:eastAsia="en-IE"/>
        </w:rPr>
        <w:t xml:space="preserve"> </w:t>
      </w:r>
      <w:r w:rsidR="003D74A9" w:rsidRPr="00EC3FBE">
        <w:rPr>
          <w:rFonts w:cs="Calibri"/>
          <w:color w:val="000000"/>
          <w:sz w:val="24"/>
          <w:szCs w:val="22"/>
          <w:lang w:val="nb-NO" w:eastAsia="en-IE"/>
        </w:rPr>
        <w:t>C</w:t>
      </w:r>
      <w:r w:rsidR="00F90C27" w:rsidRPr="00EC3FBE">
        <w:rPr>
          <w:rFonts w:cs="Calibri"/>
          <w:color w:val="000000"/>
          <w:sz w:val="24"/>
          <w:szCs w:val="22"/>
          <w:lang w:val="nb-NO" w:eastAsia="en-IE"/>
        </w:rPr>
        <w:t>ommittee</w:t>
      </w:r>
      <w:r w:rsidRPr="00EC3FBE">
        <w:rPr>
          <w:rFonts w:cs="Calibri"/>
          <w:color w:val="000000"/>
          <w:sz w:val="24"/>
          <w:szCs w:val="22"/>
          <w:lang w:val="nb-NO" w:eastAsia="en-IE"/>
        </w:rPr>
        <w:t xml:space="preserve"> is requested to</w:t>
      </w:r>
      <w:r w:rsidR="00630F7F" w:rsidRPr="00EC3FBE">
        <w:rPr>
          <w:rFonts w:cs="Calibri"/>
          <w:color w:val="000000"/>
          <w:sz w:val="24"/>
          <w:szCs w:val="22"/>
          <w:lang w:val="nb-NO" w:eastAsia="en-IE"/>
        </w:rPr>
        <w:t>:</w:t>
      </w:r>
      <w:r w:rsidR="002818EF" w:rsidRPr="00EC3FBE" w:rsidDel="002818EF">
        <w:rPr>
          <w:rFonts w:cs="Calibri"/>
          <w:color w:val="000000"/>
          <w:sz w:val="24"/>
          <w:szCs w:val="22"/>
          <w:lang w:val="nb-NO" w:eastAsia="en-IE"/>
        </w:rPr>
        <w:t xml:space="preserve"> </w:t>
      </w:r>
    </w:p>
    <w:p w14:paraId="084B4BB0" w14:textId="0B4C7F0B" w:rsidR="000D70AE" w:rsidRPr="00EC3FBE" w:rsidRDefault="002A78C0" w:rsidP="00F21CF0">
      <w:pPr>
        <w:pStyle w:val="List1"/>
        <w:numPr>
          <w:ilvl w:val="0"/>
          <w:numId w:val="23"/>
        </w:numPr>
        <w:rPr>
          <w:rFonts w:cs="Calibri"/>
          <w:color w:val="000000"/>
          <w:sz w:val="24"/>
          <w:szCs w:val="22"/>
          <w:lang w:val="nb-NO" w:eastAsia="en-IE"/>
        </w:rPr>
      </w:pPr>
      <w:r w:rsidRPr="00EC3FBE">
        <w:rPr>
          <w:rFonts w:cs="Calibri"/>
          <w:color w:val="000000"/>
          <w:sz w:val="24"/>
          <w:szCs w:val="22"/>
          <w:lang w:val="nb-NO" w:eastAsia="en-IE"/>
        </w:rPr>
        <w:t>Note this Liaison Note</w:t>
      </w:r>
      <w:r w:rsidR="00E65B12" w:rsidRPr="00EC3FBE">
        <w:rPr>
          <w:rFonts w:cs="Calibri"/>
          <w:color w:val="000000"/>
          <w:sz w:val="24"/>
          <w:szCs w:val="22"/>
          <w:lang w:val="nb-NO" w:eastAsia="en-IE"/>
        </w:rPr>
        <w:t xml:space="preserve"> and </w:t>
      </w:r>
      <w:r w:rsidR="00E10F81" w:rsidRPr="00EC3FBE">
        <w:rPr>
          <w:rFonts w:cs="Calibri"/>
          <w:color w:val="000000"/>
          <w:sz w:val="24"/>
          <w:szCs w:val="22"/>
          <w:lang w:val="nb-NO" w:eastAsia="en-IE"/>
        </w:rPr>
        <w:t>consider changing the document categor</w:t>
      </w:r>
      <w:r w:rsidR="008D2A03">
        <w:rPr>
          <w:rFonts w:cs="Calibri"/>
          <w:color w:val="000000"/>
          <w:sz w:val="24"/>
          <w:szCs w:val="22"/>
          <w:lang w:val="nb-NO" w:eastAsia="en-IE"/>
        </w:rPr>
        <w:t>y</w:t>
      </w:r>
      <w:r w:rsidR="00E65B12" w:rsidRPr="00EC3FBE">
        <w:rPr>
          <w:rFonts w:cs="Calibri"/>
          <w:color w:val="000000"/>
          <w:sz w:val="24"/>
          <w:szCs w:val="22"/>
          <w:lang w:val="nb-NO" w:eastAsia="en-IE"/>
        </w:rPr>
        <w:t>.</w:t>
      </w:r>
    </w:p>
    <w:p w14:paraId="0D0A127B" w14:textId="7C8E9151" w:rsidR="002A78C0" w:rsidRPr="002818EF" w:rsidRDefault="002A78C0" w:rsidP="00E10F81">
      <w:pPr>
        <w:tabs>
          <w:tab w:val="clear" w:pos="851"/>
        </w:tabs>
        <w:rPr>
          <w:szCs w:val="22"/>
          <w:lang w:eastAsia="en-GB"/>
        </w:rPr>
      </w:pPr>
    </w:p>
    <w:sectPr w:rsidR="002A78C0" w:rsidRPr="002818EF" w:rsidSect="0076232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03940B" w14:textId="77777777" w:rsidR="00054A69" w:rsidRDefault="00054A69" w:rsidP="002B0236">
      <w:r>
        <w:separator/>
      </w:r>
    </w:p>
  </w:endnote>
  <w:endnote w:type="continuationSeparator" w:id="0">
    <w:p w14:paraId="5858A62E" w14:textId="77777777" w:rsidR="00054A69" w:rsidRDefault="00054A69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28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B70A3A" w14:textId="77777777" w:rsidR="008E7A45" w:rsidRDefault="008E7A45" w:rsidP="002B0236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326ECE" w14:textId="39137D2B" w:rsidR="00002906" w:rsidRDefault="00002906" w:rsidP="002B0236">
    <w:pPr>
      <w:pStyle w:val="Voettekst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4C7DB5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E889AE" w14:textId="77777777" w:rsidR="008E7A45" w:rsidRDefault="008E7A45" w:rsidP="002B0236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B4B9BF" w14:textId="77777777" w:rsidR="00054A69" w:rsidRDefault="00054A69" w:rsidP="002B0236">
      <w:r>
        <w:separator/>
      </w:r>
    </w:p>
  </w:footnote>
  <w:footnote w:type="continuationSeparator" w:id="0">
    <w:p w14:paraId="3B1764E2" w14:textId="77777777" w:rsidR="00054A69" w:rsidRDefault="00054A69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A6F224" w14:textId="0A49C853" w:rsidR="008E7A45" w:rsidRDefault="008E7A45" w:rsidP="002B0236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DB3F63" w14:textId="4B96D0A6" w:rsidR="008E7A45" w:rsidRDefault="00EE037C" w:rsidP="002B0236">
    <w:pPr>
      <w:pStyle w:val="Koptekst"/>
    </w:pPr>
    <w:r>
      <w:rPr>
        <w:noProof/>
      </w:rPr>
      <w:drawing>
        <wp:inline distT="0" distB="0" distL="0" distR="0" wp14:anchorId="3BA17C60" wp14:editId="6907E282">
          <wp:extent cx="850900" cy="825500"/>
          <wp:effectExtent l="0" t="0" r="0" b="0"/>
          <wp:docPr id="1" name="Bild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5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FB53C" w14:textId="37210F03" w:rsidR="008E7A45" w:rsidRDefault="008E7A45" w:rsidP="002B0236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1E504722"/>
    <w:lvl w:ilvl="0">
      <w:start w:val="1"/>
      <w:numFmt w:val="decimal"/>
      <w:pStyle w:val="Kop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Kop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Kop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21CB12EE"/>
    <w:multiLevelType w:val="hybridMultilevel"/>
    <w:tmpl w:val="C5DACB9A"/>
    <w:lvl w:ilvl="0" w:tplc="3CE8EE4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402E90"/>
    <w:multiLevelType w:val="hybridMultilevel"/>
    <w:tmpl w:val="EB52455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E62DCB"/>
    <w:multiLevelType w:val="hybridMultilevel"/>
    <w:tmpl w:val="1654DFE2"/>
    <w:lvl w:ilvl="0" w:tplc="80B0401E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8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8014CA6"/>
    <w:multiLevelType w:val="hybridMultilevel"/>
    <w:tmpl w:val="66BA460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3C1C4C"/>
    <w:multiLevelType w:val="hybridMultilevel"/>
    <w:tmpl w:val="B3B481EC"/>
    <w:lvl w:ilvl="0" w:tplc="5ACE0D5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7B222B5"/>
    <w:multiLevelType w:val="hybridMultilevel"/>
    <w:tmpl w:val="D41495F6"/>
    <w:lvl w:ilvl="0" w:tplc="8A4E64F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8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FF7A03"/>
    <w:multiLevelType w:val="hybridMultilevel"/>
    <w:tmpl w:val="4C28237E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1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71204787">
    <w:abstractNumId w:val="15"/>
  </w:num>
  <w:num w:numId="2" w16cid:durableId="303240068">
    <w:abstractNumId w:val="21"/>
  </w:num>
  <w:num w:numId="3" w16cid:durableId="1081877268">
    <w:abstractNumId w:val="15"/>
  </w:num>
  <w:num w:numId="4" w16cid:durableId="1678463284">
    <w:abstractNumId w:val="15"/>
  </w:num>
  <w:num w:numId="5" w16cid:durableId="984317363">
    <w:abstractNumId w:val="8"/>
  </w:num>
  <w:num w:numId="6" w16cid:durableId="905535725">
    <w:abstractNumId w:val="16"/>
  </w:num>
  <w:num w:numId="7" w16cid:durableId="1509559798">
    <w:abstractNumId w:val="11"/>
  </w:num>
  <w:num w:numId="8" w16cid:durableId="2027437327">
    <w:abstractNumId w:val="0"/>
  </w:num>
  <w:num w:numId="9" w16cid:durableId="1817061546">
    <w:abstractNumId w:val="7"/>
  </w:num>
  <w:num w:numId="10" w16cid:durableId="172034715">
    <w:abstractNumId w:val="17"/>
  </w:num>
  <w:num w:numId="11" w16cid:durableId="1263951826">
    <w:abstractNumId w:val="1"/>
  </w:num>
  <w:num w:numId="12" w16cid:durableId="649872519">
    <w:abstractNumId w:val="1"/>
  </w:num>
  <w:num w:numId="13" w16cid:durableId="890338902">
    <w:abstractNumId w:val="1"/>
  </w:num>
  <w:num w:numId="14" w16cid:durableId="1797865825">
    <w:abstractNumId w:val="1"/>
  </w:num>
  <w:num w:numId="15" w16cid:durableId="1018124521">
    <w:abstractNumId w:val="1"/>
  </w:num>
  <w:num w:numId="16" w16cid:durableId="1275554394">
    <w:abstractNumId w:val="9"/>
  </w:num>
  <w:num w:numId="17" w16cid:durableId="330304855">
    <w:abstractNumId w:val="20"/>
  </w:num>
  <w:num w:numId="18" w16cid:durableId="1722172335">
    <w:abstractNumId w:val="6"/>
  </w:num>
  <w:num w:numId="19" w16cid:durableId="1180506172">
    <w:abstractNumId w:val="18"/>
  </w:num>
  <w:num w:numId="20" w16cid:durableId="779564502">
    <w:abstractNumId w:val="13"/>
  </w:num>
  <w:num w:numId="21" w16cid:durableId="1889222228">
    <w:abstractNumId w:val="9"/>
  </w:num>
  <w:num w:numId="22" w16cid:durableId="1273054052">
    <w:abstractNumId w:val="9"/>
  </w:num>
  <w:num w:numId="23" w16cid:durableId="139469397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27646811">
    <w:abstractNumId w:val="4"/>
  </w:num>
  <w:num w:numId="25" w16cid:durableId="458112388">
    <w:abstractNumId w:val="1"/>
  </w:num>
  <w:num w:numId="26" w16cid:durableId="1714185038">
    <w:abstractNumId w:val="10"/>
  </w:num>
  <w:num w:numId="27" w16cid:durableId="233710580">
    <w:abstractNumId w:val="1"/>
  </w:num>
  <w:num w:numId="28" w16cid:durableId="202076499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27308267">
    <w:abstractNumId w:val="3"/>
  </w:num>
  <w:num w:numId="30" w16cid:durableId="441725142">
    <w:abstractNumId w:val="12"/>
  </w:num>
  <w:num w:numId="31" w16cid:durableId="1188252330">
    <w:abstractNumId w:val="14"/>
  </w:num>
  <w:num w:numId="32" w16cid:durableId="2072579113">
    <w:abstractNumId w:val="5"/>
  </w:num>
  <w:num w:numId="33" w16cid:durableId="1092432132">
    <w:abstractNumId w:val="2"/>
  </w:num>
  <w:num w:numId="34" w16cid:durableId="22997038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A45"/>
    <w:rsid w:val="00002906"/>
    <w:rsid w:val="00031A92"/>
    <w:rsid w:val="000348ED"/>
    <w:rsid w:val="000350CE"/>
    <w:rsid w:val="00036801"/>
    <w:rsid w:val="00050DA7"/>
    <w:rsid w:val="00054A69"/>
    <w:rsid w:val="00086217"/>
    <w:rsid w:val="000A5A01"/>
    <w:rsid w:val="000D70AE"/>
    <w:rsid w:val="00135447"/>
    <w:rsid w:val="00152273"/>
    <w:rsid w:val="001A654A"/>
    <w:rsid w:val="001C74CF"/>
    <w:rsid w:val="001F1EB4"/>
    <w:rsid w:val="0027680E"/>
    <w:rsid w:val="002818EF"/>
    <w:rsid w:val="002A78C0"/>
    <w:rsid w:val="002B0236"/>
    <w:rsid w:val="002B22D4"/>
    <w:rsid w:val="002F221C"/>
    <w:rsid w:val="00331677"/>
    <w:rsid w:val="003D55DD"/>
    <w:rsid w:val="003D74A9"/>
    <w:rsid w:val="003E1831"/>
    <w:rsid w:val="003E33AE"/>
    <w:rsid w:val="003E5DE7"/>
    <w:rsid w:val="00424954"/>
    <w:rsid w:val="0048551A"/>
    <w:rsid w:val="004C1386"/>
    <w:rsid w:val="004C220D"/>
    <w:rsid w:val="004C7DB5"/>
    <w:rsid w:val="004D2EF7"/>
    <w:rsid w:val="00565696"/>
    <w:rsid w:val="00566730"/>
    <w:rsid w:val="00573AFD"/>
    <w:rsid w:val="005D05AC"/>
    <w:rsid w:val="00630F7F"/>
    <w:rsid w:val="0064435F"/>
    <w:rsid w:val="00655C76"/>
    <w:rsid w:val="006813DD"/>
    <w:rsid w:val="006832B5"/>
    <w:rsid w:val="006D470F"/>
    <w:rsid w:val="006E0D72"/>
    <w:rsid w:val="007112A7"/>
    <w:rsid w:val="00727A3E"/>
    <w:rsid w:val="00727E88"/>
    <w:rsid w:val="00762320"/>
    <w:rsid w:val="00775878"/>
    <w:rsid w:val="0080092C"/>
    <w:rsid w:val="00805C9B"/>
    <w:rsid w:val="00812492"/>
    <w:rsid w:val="00872453"/>
    <w:rsid w:val="0087317E"/>
    <w:rsid w:val="008D2A03"/>
    <w:rsid w:val="008E7A45"/>
    <w:rsid w:val="008F13DD"/>
    <w:rsid w:val="008F4DC3"/>
    <w:rsid w:val="00902AA4"/>
    <w:rsid w:val="00906239"/>
    <w:rsid w:val="009859C4"/>
    <w:rsid w:val="009F3B6C"/>
    <w:rsid w:val="009F5C36"/>
    <w:rsid w:val="00A27F12"/>
    <w:rsid w:val="00A30579"/>
    <w:rsid w:val="00A35AA5"/>
    <w:rsid w:val="00AA2626"/>
    <w:rsid w:val="00AA76C0"/>
    <w:rsid w:val="00AF5606"/>
    <w:rsid w:val="00B068B0"/>
    <w:rsid w:val="00B077EC"/>
    <w:rsid w:val="00B15B24"/>
    <w:rsid w:val="00B428DA"/>
    <w:rsid w:val="00B8247E"/>
    <w:rsid w:val="00B90AB3"/>
    <w:rsid w:val="00BA11AF"/>
    <w:rsid w:val="00BE56DF"/>
    <w:rsid w:val="00C24229"/>
    <w:rsid w:val="00C265EE"/>
    <w:rsid w:val="00C903FF"/>
    <w:rsid w:val="00CA04AF"/>
    <w:rsid w:val="00D43911"/>
    <w:rsid w:val="00E10F81"/>
    <w:rsid w:val="00E65B12"/>
    <w:rsid w:val="00E729A7"/>
    <w:rsid w:val="00E93C9B"/>
    <w:rsid w:val="00EA7570"/>
    <w:rsid w:val="00EC3FBE"/>
    <w:rsid w:val="00EE037C"/>
    <w:rsid w:val="00EE3F2F"/>
    <w:rsid w:val="00F03FDD"/>
    <w:rsid w:val="00F21CF0"/>
    <w:rsid w:val="00F73F78"/>
    <w:rsid w:val="00F90C27"/>
    <w:rsid w:val="00FA5842"/>
    <w:rsid w:val="00FA6769"/>
    <w:rsid w:val="00FC530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7267C17"/>
  <w15:chartTrackingRefBased/>
  <w15:docId w15:val="{3C89C489-E23C-4562-99E0-ED45C222F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uiPriority="1" w:qFormat="1"/>
    <w:lsdException w:name="Body Text" w:qFormat="1"/>
    <w:lsdException w:name="Subtitle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Kop1">
    <w:name w:val="heading 1"/>
    <w:basedOn w:val="Standaard"/>
    <w:next w:val="Standaard"/>
    <w:qFormat/>
    <w:rsid w:val="00AA2626"/>
    <w:pPr>
      <w:keepNext/>
      <w:numPr>
        <w:numId w:val="15"/>
      </w:numPr>
      <w:tabs>
        <w:tab w:val="left" w:pos="567"/>
      </w:tabs>
      <w:spacing w:before="240" w:after="240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Kop2">
    <w:name w:val="heading 2"/>
    <w:basedOn w:val="Kop1"/>
    <w:next w:val="Standaard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Kop3">
    <w:name w:val="heading 3"/>
    <w:basedOn w:val="Standaard"/>
    <w:next w:val="Standaard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Kop4">
    <w:name w:val="heading 4"/>
    <w:basedOn w:val="Standaard"/>
    <w:next w:val="Standaard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Kop5">
    <w:name w:val="heading 5"/>
    <w:basedOn w:val="Standaard"/>
    <w:next w:val="Standaard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Kop6">
    <w:name w:val="heading 6"/>
    <w:basedOn w:val="Standaard"/>
    <w:next w:val="Standaard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Kop7">
    <w:name w:val="heading 7"/>
    <w:basedOn w:val="Standaard"/>
    <w:next w:val="Standaard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Kop8">
    <w:name w:val="heading 8"/>
    <w:basedOn w:val="Standaard"/>
    <w:next w:val="Standaard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Kop9">
    <w:name w:val="heading 9"/>
    <w:basedOn w:val="Standaard"/>
    <w:next w:val="Standaard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link w:val="TitelChar"/>
    <w:uiPriority w:val="1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Plattetekst">
    <w:name w:val="Body Text"/>
    <w:basedOn w:val="Standaard"/>
    <w:link w:val="Platteteks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Kop1"/>
    <w:next w:val="Standaard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Standaard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Standaard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Standaard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Standaard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Standaard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Standaard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Standaard"/>
    <w:next w:val="Standaard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Voettekst">
    <w:name w:val="footer"/>
    <w:basedOn w:val="Standaard"/>
    <w:link w:val="Voettekst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VoettekstChar">
    <w:name w:val="Voettekst Char"/>
    <w:link w:val="Voettekst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Koptekst">
    <w:name w:val="header"/>
    <w:basedOn w:val="Standaard"/>
    <w:link w:val="Koptekst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KoptekstChar">
    <w:name w:val="Koptekst Char"/>
    <w:link w:val="Koptekst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Standaard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Standaard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Standaard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Standaard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Standaard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Standaard"/>
    <w:qFormat/>
    <w:rsid w:val="005D05AC"/>
    <w:pPr>
      <w:spacing w:after="120"/>
      <w:ind w:left="567"/>
    </w:pPr>
    <w:rPr>
      <w:lang w:val="fr-FR" w:eastAsia="en-GB"/>
    </w:rPr>
  </w:style>
  <w:style w:type="character" w:styleId="Paginanumm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Lijstmetafbeeldingen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Lijstmetafbeeldingen">
    <w:name w:val="table of figures"/>
    <w:basedOn w:val="Standaard"/>
    <w:next w:val="Standaard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Standaard"/>
    <w:next w:val="Standaard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PlattetekstChar">
    <w:name w:val="Platte tekst Char"/>
    <w:link w:val="Platteteks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Plattetekstinspringen">
    <w:name w:val="Body Text Indent"/>
    <w:basedOn w:val="Standaard"/>
    <w:link w:val="Plattetekstinspringen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PlattetekstinspringenChar">
    <w:name w:val="Platte tekst inspringen Char"/>
    <w:link w:val="Plattetekstinspringen"/>
    <w:rsid w:val="00002906"/>
    <w:rPr>
      <w:rFonts w:ascii="Arial" w:eastAsia="Calibri" w:hAnsi="Arial" w:cs="Calibri"/>
      <w:sz w:val="22"/>
      <w:szCs w:val="22"/>
    </w:rPr>
  </w:style>
  <w:style w:type="paragraph" w:styleId="Plattetekstinspringen2">
    <w:name w:val="Body Text Indent 2"/>
    <w:basedOn w:val="Standaard"/>
    <w:link w:val="Plattetekstinspringen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Plattetekstinspringen2Char">
    <w:name w:val="Platte tekst inspringen 2 Char"/>
    <w:link w:val="Plattetekstinspringen2"/>
    <w:rsid w:val="00002906"/>
    <w:rPr>
      <w:rFonts w:ascii="Arial" w:eastAsia="Calibri" w:hAnsi="Arial" w:cs="Calibri"/>
      <w:sz w:val="22"/>
      <w:szCs w:val="22"/>
      <w:lang w:eastAsia="de-DE"/>
    </w:rPr>
  </w:style>
  <w:style w:type="paragraph" w:customStyle="1" w:styleId="Default">
    <w:name w:val="Default"/>
    <w:rsid w:val="000D70A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nb-NO"/>
    </w:rPr>
  </w:style>
  <w:style w:type="paragraph" w:styleId="Lijstalinea">
    <w:name w:val="List Paragraph"/>
    <w:basedOn w:val="Standaard"/>
    <w:uiPriority w:val="34"/>
    <w:qFormat/>
    <w:rsid w:val="000D70AE"/>
    <w:pPr>
      <w:tabs>
        <w:tab w:val="clear" w:pos="851"/>
      </w:tabs>
      <w:spacing w:line="216" w:lineRule="atLeast"/>
      <w:ind w:left="720"/>
      <w:contextualSpacing/>
    </w:pPr>
    <w:rPr>
      <w:rFonts w:eastAsia="Calibri"/>
      <w:sz w:val="18"/>
      <w:szCs w:val="22"/>
    </w:rPr>
  </w:style>
  <w:style w:type="paragraph" w:styleId="Ballontekst">
    <w:name w:val="Balloon Text"/>
    <w:basedOn w:val="Standaard"/>
    <w:link w:val="BallontekstChar"/>
    <w:rsid w:val="002818EF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rsid w:val="002818EF"/>
    <w:rPr>
      <w:rFonts w:ascii="Segoe UI" w:hAnsi="Segoe UI" w:cs="Segoe UI"/>
      <w:sz w:val="18"/>
      <w:szCs w:val="18"/>
      <w:lang w:val="en-GB" w:eastAsia="en-US"/>
    </w:rPr>
  </w:style>
  <w:style w:type="paragraph" w:styleId="Revisie">
    <w:name w:val="Revision"/>
    <w:hidden/>
    <w:uiPriority w:val="99"/>
    <w:semiHidden/>
    <w:rsid w:val="003E33AE"/>
    <w:rPr>
      <w:rFonts w:ascii="Calibri" w:hAnsi="Calibri"/>
      <w:sz w:val="22"/>
      <w:lang w:val="en-GB" w:eastAsia="en-US"/>
    </w:rPr>
  </w:style>
  <w:style w:type="character" w:customStyle="1" w:styleId="TitelChar">
    <w:name w:val="Titel Char"/>
    <w:link w:val="Titel"/>
    <w:uiPriority w:val="1"/>
    <w:rsid w:val="002A78C0"/>
    <w:rPr>
      <w:rFonts w:ascii="Calibri" w:hAnsi="Calibri" w:cs="Arial"/>
      <w:b/>
      <w:bCs/>
      <w:color w:val="2E74B5"/>
      <w:kern w:val="28"/>
      <w:sz w:val="32"/>
      <w:szCs w:val="32"/>
      <w:lang w:val="en-GB" w:eastAsia="en-US"/>
    </w:rPr>
  </w:style>
  <w:style w:type="paragraph" w:customStyle="1" w:styleId="References">
    <w:name w:val="References"/>
    <w:basedOn w:val="Standaard"/>
    <w:qFormat/>
    <w:rsid w:val="002A78C0"/>
    <w:pPr>
      <w:numPr>
        <w:numId w:val="33"/>
      </w:numPr>
      <w:tabs>
        <w:tab w:val="clear" w:pos="851"/>
      </w:tabs>
      <w:spacing w:after="120"/>
    </w:pPr>
    <w:rPr>
      <w:rFonts w:ascii="Arial" w:eastAsia="Calibri" w:hAnsi="Arial" w:cs="Calibri"/>
      <w:lang w:eastAsia="en-GB"/>
    </w:rPr>
  </w:style>
  <w:style w:type="table" w:customStyle="1" w:styleId="Tabellrutenett1">
    <w:name w:val="Tabellrutenett1"/>
    <w:basedOn w:val="Standaardtabel"/>
    <w:next w:val="Tabelraster"/>
    <w:rsid w:val="002A78C0"/>
    <w:pPr>
      <w:suppressAutoHyphens/>
    </w:pPr>
    <w:rPr>
      <w:rFonts w:eastAsia="Malgun Gothic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raster">
    <w:name w:val="Table Grid"/>
    <w:basedOn w:val="Standaardtabel"/>
    <w:rsid w:val="002A78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110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1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customXml" Target="../customXml/item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56345cd5d459e4f3940584481716e7b1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d3bed3daa67d7c6e6ce754ff02838e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Props1.xml><?xml version="1.0" encoding="utf-8"?>
<ds:datastoreItem xmlns:ds="http://schemas.openxmlformats.org/officeDocument/2006/customXml" ds:itemID="{1FA2D11E-322A-49B1-BDDF-4CBC2D3C49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C4F2FD-FF0C-45A7-B8E2-98AFD309908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E626767-75E0-45B7-8469-C221D720BE10}"/>
</file>

<file path=customXml/itemProps4.xml><?xml version="1.0" encoding="utf-8"?>
<ds:datastoreItem xmlns:ds="http://schemas.openxmlformats.org/officeDocument/2006/customXml" ds:itemID="{F70849E6-6AB4-4AAD-A419-4D2048C26AB4}"/>
</file>

<file path=docMetadata/LabelInfo.xml><?xml version="1.0" encoding="utf-8"?>
<clbl:labelList xmlns:clbl="http://schemas.microsoft.com/office/2020/mipLabelMetadata">
  <clbl:label id="{37276b06-72c2-4081-996b-9af57fe26b63}" enabled="1" method="Standard" siteId="{ac843cea-7a2b-4dc6-9f37-919c3e210fe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17</TotalTime>
  <Pages>1</Pages>
  <Words>185</Words>
  <Characters>1023</Characters>
  <Application>Microsoft Office Word</Application>
  <DocSecurity>0</DocSecurity>
  <Lines>8</Lines>
  <Paragraphs>2</Paragraphs>
  <ScaleCrop>false</ScaleCrop>
  <HeadingPairs>
    <vt:vector size="6" baseType="variant">
      <vt:variant>
        <vt:lpstr>Tittel</vt:lpstr>
      </vt:variant>
      <vt:variant>
        <vt:i4>1</vt:i4>
      </vt:variant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Liaison note from ANM to ANIS Working Group</vt:lpstr>
      <vt:lpstr>Liaison note from ANM to ANIS Working Group</vt:lpstr>
      <vt:lpstr>Liaison note from ANM to ANIS Working Group</vt:lpstr>
    </vt:vector>
  </TitlesOfParts>
  <Company>DFO-MPO</Company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Hooijmans, Peter (RWS CIV)</cp:lastModifiedBy>
  <cp:revision>7</cp:revision>
  <cp:lastPrinted>2006-10-19T11:49:00Z</cp:lastPrinted>
  <dcterms:created xsi:type="dcterms:W3CDTF">2025-10-23T05:47:00Z</dcterms:created>
  <dcterms:modified xsi:type="dcterms:W3CDTF">2025-10-23T12:48:00Z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